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2542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DE4319">
        <w:rPr>
          <w:sz w:val="28"/>
        </w:rPr>
        <w:t>154</w:t>
      </w:r>
      <w:r w:rsidR="00E95AEE">
        <w:rPr>
          <w:sz w:val="28"/>
        </w:rPr>
        <w:t>-2201/202</w:t>
      </w:r>
      <w:r>
        <w:rPr>
          <w:sz w:val="28"/>
        </w:rPr>
        <w:t>4</w:t>
      </w:r>
    </w:p>
    <w:p w:rsidR="00D8254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Pr="00524981" w:rsidR="00524981">
        <w:rPr>
          <w:sz w:val="28"/>
        </w:rPr>
        <w:t xml:space="preserve"> </w:t>
      </w:r>
      <w:r w:rsidR="00651221">
        <w:rPr>
          <w:sz w:val="28"/>
        </w:rPr>
        <w:t>*</w:t>
      </w:r>
    </w:p>
    <w:p w:rsidR="00D82542">
      <w:pPr>
        <w:jc w:val="center"/>
        <w:rPr>
          <w:sz w:val="28"/>
        </w:rPr>
      </w:pPr>
    </w:p>
    <w:p w:rsidR="00D8254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D8254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D82542">
      <w:pPr>
        <w:jc w:val="center"/>
        <w:rPr>
          <w:sz w:val="28"/>
        </w:rPr>
      </w:pPr>
    </w:p>
    <w:p w:rsidR="00D82542">
      <w:pPr>
        <w:rPr>
          <w:sz w:val="28"/>
        </w:rPr>
      </w:pPr>
      <w:r>
        <w:rPr>
          <w:sz w:val="28"/>
        </w:rPr>
        <w:t>2</w:t>
      </w:r>
      <w:r w:rsidR="00DE4319">
        <w:rPr>
          <w:sz w:val="28"/>
        </w:rPr>
        <w:t>6</w:t>
      </w:r>
      <w:r>
        <w:rPr>
          <w:sz w:val="28"/>
        </w:rPr>
        <w:t xml:space="preserve"> февраля 2024</w:t>
      </w:r>
      <w:r w:rsidR="00E95AEE">
        <w:rPr>
          <w:sz w:val="28"/>
        </w:rPr>
        <w:t xml:space="preserve"> года</w:t>
      </w:r>
      <w:r w:rsidR="00E95AEE">
        <w:rPr>
          <w:sz w:val="28"/>
        </w:rPr>
        <w:tab/>
      </w:r>
      <w:r w:rsidR="00E95AEE">
        <w:rPr>
          <w:sz w:val="28"/>
        </w:rPr>
        <w:tab/>
      </w:r>
      <w:r w:rsidR="00E95AEE">
        <w:rPr>
          <w:sz w:val="28"/>
        </w:rPr>
        <w:tab/>
        <w:t xml:space="preserve">                                г.Нягань ХМАО-Югры</w:t>
      </w:r>
    </w:p>
    <w:p w:rsidR="00D82542">
      <w:pPr>
        <w:pStyle w:val="BodyTextIndent"/>
        <w:spacing w:after="0"/>
        <w:ind w:left="0" w:firstLine="709"/>
        <w:jc w:val="both"/>
        <w:rPr>
          <w:sz w:val="28"/>
        </w:rPr>
      </w:pPr>
    </w:p>
    <w:p w:rsidR="00D8254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D8254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6973CB">
        <w:rPr>
          <w:sz w:val="28"/>
        </w:rPr>
        <w:t>Рожкова Ивана Александровича</w:t>
      </w:r>
      <w:r>
        <w:rPr>
          <w:sz w:val="28"/>
        </w:rPr>
        <w:t xml:space="preserve">, </w:t>
      </w:r>
      <w:r w:rsidR="00651221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651221">
        <w:rPr>
          <w:sz w:val="28"/>
        </w:rPr>
        <w:t>*</w:t>
      </w:r>
      <w:r>
        <w:rPr>
          <w:sz w:val="28"/>
        </w:rPr>
        <w:t>, гражданина РФ</w:t>
      </w:r>
      <w:r w:rsidR="00BE1F39">
        <w:rPr>
          <w:sz w:val="28"/>
        </w:rPr>
        <w:t xml:space="preserve">, паспорт </w:t>
      </w:r>
      <w:r w:rsidR="00651221">
        <w:rPr>
          <w:sz w:val="28"/>
        </w:rPr>
        <w:t>*</w:t>
      </w:r>
      <w:r>
        <w:rPr>
          <w:sz w:val="28"/>
        </w:rPr>
        <w:t xml:space="preserve">, работающего </w:t>
      </w:r>
      <w:r w:rsidR="00651221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651221">
        <w:rPr>
          <w:sz w:val="28"/>
        </w:rPr>
        <w:t>*</w:t>
      </w:r>
      <w:r>
        <w:rPr>
          <w:sz w:val="28"/>
        </w:rPr>
        <w:t>», проживающего по адресу:</w:t>
      </w:r>
      <w:r w:rsidR="00C37C8E">
        <w:rPr>
          <w:sz w:val="28"/>
        </w:rPr>
        <w:t xml:space="preserve"> </w:t>
      </w:r>
      <w:r w:rsidR="006973CB">
        <w:rPr>
          <w:sz w:val="28"/>
        </w:rPr>
        <w:t xml:space="preserve">ХМАО-Югра, </w:t>
      </w:r>
      <w:r w:rsidR="00651221">
        <w:rPr>
          <w:sz w:val="28"/>
        </w:rPr>
        <w:t>*</w:t>
      </w:r>
      <w:r>
        <w:rPr>
          <w:sz w:val="28"/>
        </w:rPr>
        <w:t xml:space="preserve">, </w:t>
      </w:r>
    </w:p>
    <w:p w:rsidR="00D8254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D8254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D82542">
      <w:pPr>
        <w:jc w:val="center"/>
        <w:rPr>
          <w:sz w:val="28"/>
        </w:rPr>
      </w:pPr>
    </w:p>
    <w:p w:rsidR="00D82542">
      <w:pPr>
        <w:ind w:firstLine="709"/>
        <w:jc w:val="both"/>
        <w:rPr>
          <w:sz w:val="28"/>
        </w:rPr>
      </w:pPr>
      <w:r>
        <w:rPr>
          <w:sz w:val="28"/>
        </w:rPr>
        <w:t>13 октября</w:t>
      </w:r>
      <w:r w:rsidR="00E95AEE">
        <w:rPr>
          <w:sz w:val="28"/>
        </w:rPr>
        <w:t xml:space="preserve"> 2023 года </w:t>
      </w:r>
      <w:r>
        <w:rPr>
          <w:sz w:val="28"/>
        </w:rPr>
        <w:t>Рожков И.А</w:t>
      </w:r>
      <w:r w:rsidR="00E95AEE">
        <w:rPr>
          <w:sz w:val="28"/>
        </w:rPr>
        <w:t xml:space="preserve">., являясь должностным лицом –  </w:t>
      </w:r>
      <w:r w:rsidR="00651221">
        <w:rPr>
          <w:sz w:val="28"/>
        </w:rPr>
        <w:t>*</w:t>
      </w:r>
      <w:r w:rsidR="00E95AEE">
        <w:rPr>
          <w:sz w:val="28"/>
        </w:rPr>
        <w:t xml:space="preserve"> общества с ограниченной ответственностью «</w:t>
      </w:r>
      <w:r w:rsidR="00651221">
        <w:rPr>
          <w:sz w:val="28"/>
        </w:rPr>
        <w:t>*</w:t>
      </w:r>
      <w:r w:rsidR="00E95AEE">
        <w:rPr>
          <w:sz w:val="28"/>
        </w:rPr>
        <w:t xml:space="preserve">», </w:t>
      </w:r>
      <w:r w:rsidR="00625B56">
        <w:rPr>
          <w:sz w:val="28"/>
        </w:rPr>
        <w:t>зарегистрированного</w:t>
      </w:r>
      <w:r w:rsidR="00E95AEE">
        <w:rPr>
          <w:sz w:val="28"/>
        </w:rPr>
        <w:t xml:space="preserve"> по адресу: ХМАО-Югра, </w:t>
      </w:r>
      <w:r w:rsidR="00651221">
        <w:rPr>
          <w:sz w:val="28"/>
        </w:rPr>
        <w:t>*</w:t>
      </w:r>
      <w:r w:rsidR="00E95AEE">
        <w:rPr>
          <w:spacing w:val="-3"/>
          <w:sz w:val="28"/>
        </w:rPr>
        <w:t xml:space="preserve">, </w:t>
      </w:r>
      <w:r w:rsidR="00E95AEE">
        <w:rPr>
          <w:sz w:val="28"/>
        </w:rPr>
        <w:t>представил сведения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округа-Югры, с нарушением установленного законом срока.</w:t>
      </w:r>
    </w:p>
    <w:p w:rsidR="006973CB" w:rsidRPr="006973CB" w:rsidP="00FE0133">
      <w:pPr>
        <w:pStyle w:val="BodyTextIndent"/>
        <w:ind w:left="0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Рожков И.А</w:t>
      </w:r>
      <w:r>
        <w:rPr>
          <w:sz w:val="28"/>
        </w:rPr>
        <w:t xml:space="preserve">., </w:t>
      </w:r>
      <w:r w:rsidRPr="006973CB">
        <w:rPr>
          <w:sz w:val="28"/>
        </w:rPr>
        <w:t>о дне, времени и месте рассмотрения дела извещался заказным письмом, направленным в его адрес, а также по адресу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хранения”.</w:t>
      </w:r>
    </w:p>
    <w:p w:rsidR="006973CB" w:rsidRPr="006973CB" w:rsidP="00FE0133">
      <w:pPr>
        <w:pStyle w:val="BodyTextIndent"/>
        <w:ind w:left="0" w:firstLine="708"/>
        <w:jc w:val="both"/>
        <w:rPr>
          <w:sz w:val="28"/>
        </w:rPr>
      </w:pPr>
      <w:r w:rsidRPr="006973CB">
        <w:rPr>
          <w:sz w:val="28"/>
        </w:rPr>
        <w:t>Согласно пункта 6 Постановления Пленума Верховного Суда РФ от 24 апреля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D82542" w:rsidP="00FE0133">
      <w:pPr>
        <w:pStyle w:val="BodyTextIndent"/>
        <w:spacing w:after="0"/>
        <w:ind w:left="0" w:firstLine="708"/>
        <w:jc w:val="both"/>
        <w:rPr>
          <w:sz w:val="28"/>
        </w:rPr>
      </w:pPr>
      <w:r w:rsidRPr="006973C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</w:t>
      </w:r>
      <w:r>
        <w:rPr>
          <w:sz w:val="28"/>
        </w:rPr>
        <w:t xml:space="preserve"> Рожкова И.А</w:t>
      </w:r>
      <w:r w:rsidR="00E95AEE">
        <w:rPr>
          <w:sz w:val="28"/>
        </w:rPr>
        <w:t>.</w:t>
      </w:r>
    </w:p>
    <w:p w:rsidR="00D8254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 w:rsidR="006973CB">
        <w:rPr>
          <w:sz w:val="28"/>
        </w:rPr>
        <w:t>Рожкова И.А</w:t>
      </w:r>
      <w:r>
        <w:rPr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D8254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D8254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D8254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 xml:space="preserve"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</w:t>
      </w:r>
      <w:r>
        <w:rPr>
          <w:sz w:val="28"/>
        </w:rPr>
        <w:t>работ (оказания услуг) по таким договорам (далее - форма ЕФС-1, раздел 1, подраздел 1.1).</w:t>
      </w:r>
    </w:p>
    <w:p w:rsidR="00D8254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01.04.1996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D8254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 w:rsidR="00B34D10">
        <w:rPr>
          <w:sz w:val="28"/>
        </w:rPr>
        <w:t>Начало</w:t>
      </w:r>
      <w:r>
        <w:rPr>
          <w:sz w:val="28"/>
        </w:rPr>
        <w:t xml:space="preserve"> договора ГПХ» – не позднее рабочего дня, следующего за днем </w:t>
      </w:r>
      <w:r w:rsidR="00B34D10">
        <w:rPr>
          <w:sz w:val="28"/>
        </w:rPr>
        <w:t>заключения</w:t>
      </w:r>
      <w:r>
        <w:rPr>
          <w:sz w:val="28"/>
        </w:rPr>
        <w:t xml:space="preserve"> договора.</w:t>
      </w:r>
    </w:p>
    <w:p w:rsidR="00D8254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ходе осуществления контроля выявлено одно правонарушение по форме ЕФС-1, раздел 1, подраздел 1.1, с одним кадровым мероприятием тип «</w:t>
      </w:r>
      <w:r w:rsidR="00B34D10">
        <w:rPr>
          <w:sz w:val="28"/>
        </w:rPr>
        <w:t>Начало</w:t>
      </w:r>
      <w:r>
        <w:rPr>
          <w:sz w:val="28"/>
        </w:rPr>
        <w:t xml:space="preserve"> договора ГПХ» – </w:t>
      </w:r>
      <w:r w:rsidR="00FE0133">
        <w:rPr>
          <w:sz w:val="28"/>
        </w:rPr>
        <w:t>11 октября</w:t>
      </w:r>
      <w:r>
        <w:rPr>
          <w:sz w:val="28"/>
        </w:rPr>
        <w:t xml:space="preserve"> 2023 года, фактическая дата предоставления </w:t>
      </w:r>
      <w:r w:rsidR="00FE0133">
        <w:rPr>
          <w:sz w:val="28"/>
        </w:rPr>
        <w:t>13 октября</w:t>
      </w:r>
      <w:r>
        <w:rPr>
          <w:sz w:val="28"/>
        </w:rPr>
        <w:t xml:space="preserve"> 2023 года. Срок предоставления отчетности не позднее рабочего дня следующего за днем заключения/прекращения с застрахованным лицом соответствующего договора – не позднее </w:t>
      </w:r>
      <w:r w:rsidR="00FE0133">
        <w:rPr>
          <w:sz w:val="28"/>
        </w:rPr>
        <w:t>12 октября</w:t>
      </w:r>
      <w:r>
        <w:rPr>
          <w:sz w:val="28"/>
        </w:rPr>
        <w:t xml:space="preserve"> 2023 года. Датой совершения правонарушения является </w:t>
      </w:r>
      <w:r w:rsidR="00FE0133">
        <w:rPr>
          <w:sz w:val="28"/>
        </w:rPr>
        <w:t>13 октября</w:t>
      </w:r>
      <w:r>
        <w:rPr>
          <w:sz w:val="28"/>
        </w:rPr>
        <w:t xml:space="preserve"> 2023 года.  </w:t>
      </w:r>
    </w:p>
    <w:p w:rsidR="00D8254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973CB">
        <w:rPr>
          <w:sz w:val="28"/>
        </w:rPr>
        <w:t>Рожкова И.А</w:t>
      </w:r>
      <w:r>
        <w:rPr>
          <w:sz w:val="28"/>
        </w:rPr>
        <w:t>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D8254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FE0133">
        <w:rPr>
          <w:sz w:val="28"/>
        </w:rPr>
        <w:t>55</w:t>
      </w:r>
      <w:r w:rsidR="00524981">
        <w:rPr>
          <w:sz w:val="28"/>
        </w:rPr>
        <w:t>3/</w:t>
      </w:r>
      <w:r>
        <w:rPr>
          <w:sz w:val="28"/>
        </w:rPr>
        <w:t>202</w:t>
      </w:r>
      <w:r w:rsidR="00524981">
        <w:rPr>
          <w:sz w:val="28"/>
        </w:rPr>
        <w:t>4</w:t>
      </w:r>
      <w:r>
        <w:rPr>
          <w:sz w:val="28"/>
        </w:rPr>
        <w:t xml:space="preserve"> от</w:t>
      </w:r>
      <w:r w:rsidR="003C5751">
        <w:rPr>
          <w:sz w:val="28"/>
        </w:rPr>
        <w:t xml:space="preserve">             </w:t>
      </w:r>
      <w:r>
        <w:rPr>
          <w:sz w:val="28"/>
        </w:rPr>
        <w:t xml:space="preserve"> </w:t>
      </w:r>
      <w:r w:rsidR="00FE0133">
        <w:rPr>
          <w:sz w:val="28"/>
        </w:rPr>
        <w:t>22 января</w:t>
      </w:r>
      <w:r w:rsidR="00524981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</w:t>
      </w:r>
      <w:r w:rsidR="006973CB">
        <w:rPr>
          <w:sz w:val="28"/>
        </w:rPr>
        <w:t>Рожков И.А</w:t>
      </w:r>
      <w:r>
        <w:rPr>
          <w:sz w:val="28"/>
        </w:rPr>
        <w:t xml:space="preserve">. являясь должностным лицом – </w:t>
      </w:r>
      <w:r w:rsidR="00651221">
        <w:rPr>
          <w:sz w:val="28"/>
        </w:rPr>
        <w:t>*</w:t>
      </w:r>
      <w:r>
        <w:rPr>
          <w:sz w:val="28"/>
        </w:rPr>
        <w:t xml:space="preserve"> ООО «</w:t>
      </w:r>
      <w:r w:rsidR="00651221">
        <w:rPr>
          <w:sz w:val="28"/>
        </w:rPr>
        <w:t>*», расположенного по адресу: *</w:t>
      </w:r>
      <w:r>
        <w:rPr>
          <w:sz w:val="28"/>
        </w:rPr>
        <w:t xml:space="preserve">, </w:t>
      </w:r>
      <w:r w:rsidR="00FE0133">
        <w:rPr>
          <w:color w:val="FF0000"/>
          <w:sz w:val="28"/>
        </w:rPr>
        <w:t>13 октября</w:t>
      </w:r>
      <w:r w:rsidRPr="009516AF">
        <w:rPr>
          <w:color w:val="FF0000"/>
          <w:sz w:val="28"/>
        </w:rPr>
        <w:t xml:space="preserve"> </w:t>
      </w:r>
      <w:r>
        <w:rPr>
          <w:sz w:val="28"/>
        </w:rPr>
        <w:t>2023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D8254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D8254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651221">
        <w:rPr>
          <w:sz w:val="28"/>
        </w:rPr>
        <w:t>*</w:t>
      </w:r>
      <w:r>
        <w:rPr>
          <w:sz w:val="28"/>
        </w:rPr>
        <w:t xml:space="preserve">» </w:t>
      </w:r>
      <w:r w:rsidR="00FE0133">
        <w:rPr>
          <w:sz w:val="28"/>
        </w:rPr>
        <w:t>13 октября</w:t>
      </w:r>
      <w:r>
        <w:rPr>
          <w:sz w:val="28"/>
        </w:rPr>
        <w:t xml:space="preserve"> 2023 года;</w:t>
      </w:r>
    </w:p>
    <w:p w:rsidR="00D8254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651221">
        <w:rPr>
          <w:sz w:val="28"/>
        </w:rPr>
        <w:t>*</w:t>
      </w:r>
      <w:r>
        <w:rPr>
          <w:sz w:val="28"/>
        </w:rPr>
        <w:t xml:space="preserve"> от </w:t>
      </w:r>
      <w:r w:rsidR="00FE0133">
        <w:rPr>
          <w:sz w:val="28"/>
        </w:rPr>
        <w:t>23 ноября 2023</w:t>
      </w:r>
      <w:r>
        <w:rPr>
          <w:sz w:val="28"/>
        </w:rPr>
        <w:t xml:space="preserve"> года;</w:t>
      </w:r>
    </w:p>
    <w:p w:rsidR="00D8254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FE0133">
        <w:rPr>
          <w:sz w:val="28"/>
        </w:rPr>
        <w:t>29 ноября 2023</w:t>
      </w:r>
      <w:r>
        <w:rPr>
          <w:sz w:val="28"/>
        </w:rPr>
        <w:t xml:space="preserve"> года, свидетельствующей о постановке ООО «</w:t>
      </w:r>
      <w:r w:rsidR="00651221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D82542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тем, в силу статьи 2.9 Кодекса Российской Федерации об административных правонарушениях при малозначительности совершенного </w:t>
      </w:r>
      <w:r>
        <w:rPr>
          <w:sz w:val="28"/>
        </w:rPr>
        <w:t>административного правонарушения, судья, орган, должностное лицо, уполномоченные   решить дело об административном правонарушении, могут освободить лицо, совершившее административное правонарушение от административной ответственности и ограничиться устным замечанием.</w:t>
      </w:r>
    </w:p>
    <w:p w:rsidR="00D82542">
      <w:pPr>
        <w:ind w:firstLine="708"/>
        <w:jc w:val="both"/>
        <w:rPr>
          <w:sz w:val="28"/>
        </w:rPr>
      </w:pPr>
      <w:r>
        <w:rPr>
          <w:sz w:val="28"/>
        </w:rPr>
        <w:t>Согласно разъяснений данных в Постановлении Пленума Верховного Суда РФ от 24 марта 2005 года №5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размере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D82542">
      <w:pPr>
        <w:ind w:right="-5" w:firstLine="708"/>
        <w:jc w:val="both"/>
        <w:rPr>
          <w:sz w:val="28"/>
        </w:rPr>
      </w:pPr>
      <w:r>
        <w:rPr>
          <w:sz w:val="28"/>
        </w:rPr>
        <w:t xml:space="preserve">Оценив представленные доказательства по делу в их совокупности, на основании установленных при рассмотрении дела данных, мировой судья приходит к выводу, что хотя в рассматриваемом случае в действиях должностного лица </w:t>
      </w:r>
      <w:r w:rsidR="006973CB">
        <w:rPr>
          <w:sz w:val="28"/>
        </w:rPr>
        <w:t>Рожкова И.А</w:t>
      </w:r>
      <w:r>
        <w:rPr>
          <w:spacing w:val="-2"/>
          <w:sz w:val="28"/>
        </w:rPr>
        <w:t>.</w:t>
      </w:r>
      <w:r>
        <w:rPr>
          <w:sz w:val="28"/>
        </w:rPr>
        <w:t xml:space="preserve"> формально содержатся признаки состава административного правонарушения, предусмотренного </w:t>
      </w:r>
      <w:r>
        <w:rPr>
          <w:sz w:val="28"/>
        </w:rPr>
        <w:t>частью 1 ст</w:t>
      </w:r>
      <w:r>
        <w:rPr>
          <w:sz w:val="28"/>
        </w:rPr>
        <w:t xml:space="preserve">атьи 15.33.2 Кодекса Российской Федерации об административных правонарушениях, однако </w:t>
      </w:r>
      <w:r>
        <w:rPr>
          <w:spacing w:val="1"/>
          <w:sz w:val="28"/>
        </w:rPr>
        <w:t xml:space="preserve">не предоставление </w:t>
      </w:r>
      <w:r>
        <w:rPr>
          <w:sz w:val="28"/>
        </w:rPr>
        <w:t xml:space="preserve">сведений о трудовой (иной) деятельности по форме ЕФС-1, раздел 1, подраздел 1.1 </w:t>
      </w:r>
      <w:r>
        <w:rPr>
          <w:spacing w:val="1"/>
          <w:sz w:val="28"/>
        </w:rPr>
        <w:t xml:space="preserve">в установленный срок ущерба государству не нанесло, </w:t>
      </w:r>
      <w:r>
        <w:rPr>
          <w:sz w:val="28"/>
        </w:rPr>
        <w:t xml:space="preserve">мировой судья считает совершенное административное правонарушение малозначительным (просрочка предоставления сведения о трудовой (иной) деятельности по форме ЕФС-1, раздел 1, подраздел 1.1 составила менее </w:t>
      </w:r>
      <w:r w:rsidR="00FE0133">
        <w:rPr>
          <w:sz w:val="28"/>
        </w:rPr>
        <w:t>1</w:t>
      </w:r>
      <w:r>
        <w:rPr>
          <w:sz w:val="28"/>
        </w:rPr>
        <w:t xml:space="preserve"> дн</w:t>
      </w:r>
      <w:r w:rsidR="00FE0133">
        <w:rPr>
          <w:sz w:val="28"/>
        </w:rPr>
        <w:t>я</w:t>
      </w:r>
      <w:r>
        <w:rPr>
          <w:sz w:val="28"/>
        </w:rPr>
        <w:t>).</w:t>
      </w:r>
    </w:p>
    <w:p w:rsidR="00D82542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D82542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малозначительностью административного правонарушения.</w:t>
      </w:r>
    </w:p>
    <w:p w:rsidR="00D8254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23.1, 29.9, 29.10 Кодекса Российской Федерации об административных правонарушениях, мировой судья</w:t>
      </w:r>
    </w:p>
    <w:p w:rsidR="00D8254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D82542">
      <w:pPr>
        <w:jc w:val="center"/>
        <w:outlineLvl w:val="0"/>
        <w:rPr>
          <w:sz w:val="28"/>
        </w:rPr>
      </w:pPr>
    </w:p>
    <w:p w:rsidR="00D82542">
      <w:pPr>
        <w:ind w:firstLine="708"/>
        <w:jc w:val="both"/>
        <w:rPr>
          <w:sz w:val="28"/>
          <w:vertAlign w:val="superscript"/>
        </w:rPr>
      </w:pPr>
      <w:r>
        <w:rPr>
          <w:sz w:val="28"/>
        </w:rPr>
        <w:t xml:space="preserve">В соответствии со статьей 2.9 Кодекса Российской Федерации об административных правонарушениях освободить </w:t>
      </w:r>
      <w:r w:rsidR="006973CB">
        <w:rPr>
          <w:sz w:val="28"/>
        </w:rPr>
        <w:t>Рожкова Ив</w:t>
      </w:r>
      <w:r w:rsidR="00FE0133">
        <w:rPr>
          <w:sz w:val="28"/>
        </w:rPr>
        <w:t>а</w:t>
      </w:r>
      <w:r w:rsidR="006973CB">
        <w:rPr>
          <w:sz w:val="28"/>
        </w:rPr>
        <w:t>на Александровича</w:t>
      </w:r>
      <w:r>
        <w:rPr>
          <w:sz w:val="28"/>
        </w:rPr>
        <w:t xml:space="preserve"> от административной ответственности в связи с </w:t>
      </w:r>
      <w:r>
        <w:rPr>
          <w:sz w:val="28"/>
        </w:rPr>
        <w:t xml:space="preserve">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15.33.2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D82542">
      <w:pPr>
        <w:ind w:firstLine="710"/>
        <w:jc w:val="both"/>
        <w:rPr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в отношении </w:t>
      </w:r>
      <w:r w:rsidR="006973CB">
        <w:rPr>
          <w:sz w:val="28"/>
        </w:rPr>
        <w:t>Рожкова Ив</w:t>
      </w:r>
      <w:r w:rsidR="00FE0133">
        <w:rPr>
          <w:sz w:val="28"/>
        </w:rPr>
        <w:t>а</w:t>
      </w:r>
      <w:r w:rsidR="006973CB">
        <w:rPr>
          <w:sz w:val="28"/>
        </w:rPr>
        <w:t>на Александровича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D82542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 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82542">
      <w:pPr>
        <w:ind w:firstLine="708"/>
        <w:jc w:val="both"/>
        <w:rPr>
          <w:sz w:val="28"/>
        </w:rPr>
      </w:pPr>
    </w:p>
    <w:p w:rsidR="00D82542">
      <w:pPr>
        <w:ind w:firstLine="708"/>
        <w:jc w:val="both"/>
        <w:rPr>
          <w:sz w:val="28"/>
        </w:rPr>
      </w:pPr>
    </w:p>
    <w:p w:rsidR="00D82542">
      <w:pPr>
        <w:ind w:firstLine="708"/>
        <w:jc w:val="both"/>
        <w:rPr>
          <w:sz w:val="28"/>
        </w:rPr>
      </w:pPr>
    </w:p>
    <w:p w:rsidR="00D82542">
      <w:pPr>
        <w:ind w:firstLine="708"/>
        <w:jc w:val="both"/>
        <w:rPr>
          <w:sz w:val="28"/>
        </w:rPr>
      </w:pPr>
    </w:p>
    <w:p w:rsidR="00D8254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p w:rsidR="00D82542">
      <w:pPr>
        <w:tabs>
          <w:tab w:val="left" w:pos="0"/>
        </w:tabs>
        <w:ind w:firstLine="709"/>
        <w:jc w:val="both"/>
        <w:rPr>
          <w:sz w:val="28"/>
        </w:rPr>
      </w:pPr>
    </w:p>
    <w:sectPr w:rsidSect="00443827">
      <w:footerReference w:type="default" r:id="rId4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2542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51221">
      <w:rPr>
        <w:rStyle w:val="PageNumber"/>
        <w:noProof/>
      </w:rPr>
      <w:t>3</w:t>
    </w:r>
    <w:r>
      <w:rPr>
        <w:rStyle w:val="PageNumber"/>
      </w:rPr>
      <w:fldChar w:fldCharType="end"/>
    </w:r>
  </w:p>
  <w:p w:rsidR="00D8254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2"/>
    <w:rsid w:val="000A5BF8"/>
    <w:rsid w:val="003C5751"/>
    <w:rsid w:val="00437AD2"/>
    <w:rsid w:val="00443827"/>
    <w:rsid w:val="00524981"/>
    <w:rsid w:val="00625B56"/>
    <w:rsid w:val="00651221"/>
    <w:rsid w:val="006973CB"/>
    <w:rsid w:val="00870E83"/>
    <w:rsid w:val="008A1306"/>
    <w:rsid w:val="009516AF"/>
    <w:rsid w:val="009A55C6"/>
    <w:rsid w:val="00B34D10"/>
    <w:rsid w:val="00BE1F39"/>
    <w:rsid w:val="00C37C8E"/>
    <w:rsid w:val="00D82542"/>
    <w:rsid w:val="00DE4319"/>
    <w:rsid w:val="00E95AEE"/>
    <w:rsid w:val="00ED03AF"/>
    <w:rsid w:val="00FE0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F1BDA4C-3138-48FF-A69C-6FDFC2B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rFonts w:ascii="Times New Roman" w:hAnsi="Times New Roman"/>
      <w:color w:val="000000"/>
      <w:spacing w:val="0"/>
      <w:sz w:val="22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